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772" w:rsidRPr="008D0D55" w:rsidRDefault="00B828DC" w:rsidP="00B828DC">
      <w:pPr>
        <w:jc w:val="right"/>
        <w:rPr>
          <w:rFonts w:asciiTheme="minorBidi" w:hAnsiTheme="minorBidi"/>
          <w:sz w:val="28"/>
          <w:szCs w:val="28"/>
          <w:rtl/>
          <w:lang w:bidi="fa-IR"/>
        </w:rPr>
      </w:pPr>
      <w:r w:rsidRPr="008D0D55">
        <w:rPr>
          <w:rFonts w:asciiTheme="minorBidi" w:hAnsiTheme="minorBidi"/>
          <w:sz w:val="28"/>
          <w:szCs w:val="28"/>
          <w:rtl/>
          <w:lang w:bidi="fa-IR"/>
        </w:rPr>
        <w:t>پیشنهاد اشکال اجرایی برای طرح :</w:t>
      </w:r>
    </w:p>
    <w:p w:rsidR="00B828DC" w:rsidRPr="008D0D55" w:rsidRDefault="00B828DC" w:rsidP="00B828DC">
      <w:pPr>
        <w:spacing w:line="480" w:lineRule="auto"/>
        <w:jc w:val="right"/>
        <w:rPr>
          <w:rFonts w:asciiTheme="minorBidi" w:hAnsiTheme="minorBidi" w:hint="cs"/>
          <w:sz w:val="28"/>
          <w:szCs w:val="28"/>
          <w:rtl/>
          <w:lang w:bidi="fa-IR"/>
        </w:rPr>
      </w:pPr>
      <w:r w:rsidRPr="008D0D55">
        <w:rPr>
          <w:rFonts w:asciiTheme="minorBidi" w:hAnsiTheme="minorBidi"/>
          <w:sz w:val="28"/>
          <w:szCs w:val="28"/>
          <w:rtl/>
          <w:lang w:bidi="fa-IR"/>
        </w:rPr>
        <w:t>1-</w:t>
      </w:r>
      <w:r w:rsidRP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مجری در فضایی که با المان های موسیقی و دکور مرتبط</w:t>
      </w:r>
      <w:r w:rsid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</w:t>
      </w:r>
      <w:r w:rsidRP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با آن طراحی شده</w:t>
      </w:r>
      <w:r w:rsid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</w:t>
      </w:r>
      <w:r w:rsidRP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ب</w:t>
      </w:r>
      <w:r w:rsidR="008D0D55">
        <w:rPr>
          <w:rFonts w:asciiTheme="minorBidi" w:hAnsiTheme="minorBidi" w:hint="cs"/>
          <w:sz w:val="28"/>
          <w:szCs w:val="28"/>
          <w:rtl/>
          <w:lang w:bidi="fa-IR"/>
        </w:rPr>
        <w:t xml:space="preserve">ـــــــه معرفی ترانه </w:t>
      </w:r>
      <w:r w:rsidRPr="008D0D55">
        <w:rPr>
          <w:rFonts w:asciiTheme="minorBidi" w:hAnsiTheme="minorBidi" w:hint="cs"/>
          <w:sz w:val="28"/>
          <w:szCs w:val="28"/>
          <w:rtl/>
          <w:lang w:bidi="fa-IR"/>
        </w:rPr>
        <w:t xml:space="preserve">خواننده و...همچنین تعامل با مخاطب در هر بخش می پردازد و سپس </w:t>
      </w:r>
      <w:r w:rsid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</w:t>
      </w:r>
      <w:r w:rsidRPr="008D0D55">
        <w:rPr>
          <w:rFonts w:asciiTheme="minorBidi" w:hAnsiTheme="minorBidi" w:hint="cs"/>
          <w:sz w:val="28"/>
          <w:szCs w:val="28"/>
          <w:rtl/>
          <w:lang w:bidi="fa-IR"/>
        </w:rPr>
        <w:t>ترانه پخش می شود که</w:t>
      </w:r>
      <w:r w:rsid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</w:t>
      </w:r>
      <w:r w:rsidRP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در این صورت هر برنامه بین 20 تا 25 دقیه خواهد بود و در هر برنامه حداقل 4 ترانه تهیه و پخش می شود. در این شکل مجری از مخاطبان هم درخواست می کند تا برای ترانه های درخواستی خود یا خوانندگان استان با برنامه </w:t>
      </w:r>
      <w:r w:rsid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</w:t>
      </w:r>
      <w:r w:rsidRPr="008D0D55">
        <w:rPr>
          <w:rFonts w:asciiTheme="minorBidi" w:hAnsiTheme="minorBidi" w:hint="cs"/>
          <w:sz w:val="28"/>
          <w:szCs w:val="28"/>
          <w:rtl/>
          <w:lang w:bidi="fa-IR"/>
        </w:rPr>
        <w:t>ارتباط</w:t>
      </w:r>
      <w:r w:rsid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</w:t>
      </w:r>
      <w:r w:rsidRP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داشته باشند .</w:t>
      </w:r>
      <w:r w:rsid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</w:t>
      </w:r>
      <w:r w:rsidR="00690918" w:rsidRP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بدیهی</w:t>
      </w:r>
      <w:r w:rsid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</w:t>
      </w:r>
      <w:r w:rsidR="00690918" w:rsidRP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است که</w:t>
      </w:r>
      <w:r w:rsid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</w:t>
      </w:r>
      <w:r w:rsidR="00690918" w:rsidRP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در این شکل میتوان حتی با مشارکت مخاطبان برنامه نظرسنجی و اعلام برنده هم کرد که باعث ایجاد رقابتی سالم هم بین خوانندگان می شود</w:t>
      </w:r>
    </w:p>
    <w:p w:rsidR="00B828DC" w:rsidRPr="008D0D55" w:rsidRDefault="00B828DC" w:rsidP="00B828DC">
      <w:pPr>
        <w:spacing w:line="480" w:lineRule="auto"/>
        <w:jc w:val="right"/>
        <w:rPr>
          <w:rFonts w:asciiTheme="minorBidi" w:hAnsiTheme="minorBidi" w:hint="cs"/>
          <w:sz w:val="28"/>
          <w:szCs w:val="28"/>
          <w:rtl/>
          <w:lang w:bidi="fa-IR"/>
        </w:rPr>
      </w:pPr>
      <w:r w:rsidRPr="008D0D55">
        <w:rPr>
          <w:rFonts w:asciiTheme="minorBidi" w:hAnsiTheme="minorBidi" w:hint="cs"/>
          <w:sz w:val="28"/>
          <w:szCs w:val="28"/>
          <w:rtl/>
          <w:lang w:bidi="fa-IR"/>
        </w:rPr>
        <w:t xml:space="preserve">2 - در شکل اجرایی دوم خانه ای قدیمی با نورپردازی ویژه ،مجری، قبل از پخش هر ترانه ، اشعاری فاخر از شعرای گذشته و حال </w:t>
      </w:r>
      <w:r w:rsid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</w:t>
      </w:r>
      <w:r w:rsidRPr="008D0D55">
        <w:rPr>
          <w:rFonts w:asciiTheme="minorBidi" w:hAnsiTheme="minorBidi" w:hint="cs"/>
          <w:sz w:val="28"/>
          <w:szCs w:val="28"/>
          <w:rtl/>
          <w:lang w:bidi="fa-IR"/>
        </w:rPr>
        <w:t>حاضر</w:t>
      </w:r>
      <w:r w:rsid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</w:t>
      </w:r>
      <w:r w:rsidRP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را </w:t>
      </w:r>
      <w:r w:rsid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</w:t>
      </w:r>
      <w:r w:rsidRPr="008D0D55">
        <w:rPr>
          <w:rFonts w:asciiTheme="minorBidi" w:hAnsiTheme="minorBidi" w:hint="cs"/>
          <w:sz w:val="28"/>
          <w:szCs w:val="28"/>
          <w:rtl/>
          <w:lang w:bidi="fa-IR"/>
        </w:rPr>
        <w:t xml:space="preserve">قرائت می کند و بعد از تعامل با مخاطبان و معرفی </w:t>
      </w:r>
      <w:r w:rsidR="00690918" w:rsidRPr="008D0D55">
        <w:rPr>
          <w:rFonts w:asciiTheme="minorBidi" w:hAnsiTheme="minorBidi" w:hint="cs"/>
          <w:sz w:val="28"/>
          <w:szCs w:val="28"/>
          <w:rtl/>
          <w:lang w:bidi="fa-IR"/>
        </w:rPr>
        <w:t xml:space="preserve">اثر ، </w:t>
      </w:r>
      <w:r w:rsidR="008D0D55" w:rsidRPr="008D0D55">
        <w:rPr>
          <w:rFonts w:asciiTheme="minorBidi" w:hAnsiTheme="minorBidi" w:hint="cs"/>
          <w:sz w:val="28"/>
          <w:szCs w:val="28"/>
          <w:rtl/>
          <w:lang w:bidi="fa-IR"/>
        </w:rPr>
        <w:t xml:space="preserve">بازخوانی </w:t>
      </w:r>
      <w:r w:rsidR="00690918" w:rsidRPr="008D0D55">
        <w:rPr>
          <w:rFonts w:asciiTheme="minorBidi" w:hAnsiTheme="minorBidi" w:hint="cs"/>
          <w:sz w:val="28"/>
          <w:szCs w:val="28"/>
          <w:rtl/>
          <w:lang w:bidi="fa-IR"/>
        </w:rPr>
        <w:t>ترانه و تصنیف</w:t>
      </w:r>
      <w:r w:rsidR="008D0D55" w:rsidRP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های فاخر و کلاسیک آذربایجان</w:t>
      </w:r>
      <w:r w:rsidR="00690918" w:rsidRP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تهیه شده پخش می شود .در این شکل اجرایی هم که حدودا تا 25 دقیقه خواهد بود آیتمهای مختلفی از جمله معرفی خوانندگان ،آهنگسازان و شعرا می تواند  گنجانده  شود .</w:t>
      </w:r>
    </w:p>
    <w:p w:rsidR="00690918" w:rsidRPr="008D0D55" w:rsidRDefault="00690918" w:rsidP="00B828DC">
      <w:pPr>
        <w:spacing w:line="480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 w:rsidRPr="008D0D55">
        <w:rPr>
          <w:rFonts w:asciiTheme="minorBidi" w:hAnsiTheme="minorBidi" w:hint="cs"/>
          <w:sz w:val="28"/>
          <w:szCs w:val="28"/>
          <w:rtl/>
          <w:lang w:bidi="fa-IR"/>
        </w:rPr>
        <w:t>3- شکل سوم اجرا هم به صورتی که مطرح شد فقط ضبط ترانه یا سرود در استودیو و پخش آن خواهد بود .در این شکل اجرایی مجری حضور ندارد و ترانه ها با شکل گرافیکی</w:t>
      </w:r>
      <w:r w:rsid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</w:t>
      </w:r>
      <w:r w:rsidRP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معرفی </w:t>
      </w:r>
      <w:r w:rsidR="008D0D55">
        <w:rPr>
          <w:rFonts w:asciiTheme="minorBidi" w:hAnsiTheme="minorBidi" w:hint="cs"/>
          <w:sz w:val="28"/>
          <w:szCs w:val="28"/>
          <w:rtl/>
          <w:lang w:bidi="fa-IR"/>
        </w:rPr>
        <w:t xml:space="preserve"> </w:t>
      </w:r>
      <w:r w:rsidRPr="008D0D55">
        <w:rPr>
          <w:rFonts w:asciiTheme="minorBidi" w:hAnsiTheme="minorBidi" w:hint="cs"/>
          <w:sz w:val="28"/>
          <w:szCs w:val="28"/>
          <w:rtl/>
          <w:lang w:bidi="fa-IR"/>
        </w:rPr>
        <w:t xml:space="preserve">می شوند </w:t>
      </w:r>
      <w:r w:rsidR="008D0D55" w:rsidRPr="008D0D55">
        <w:rPr>
          <w:rFonts w:asciiTheme="minorBidi" w:hAnsiTheme="minorBidi" w:hint="cs"/>
          <w:sz w:val="28"/>
          <w:szCs w:val="28"/>
          <w:rtl/>
          <w:lang w:bidi="fa-IR"/>
        </w:rPr>
        <w:t>. البته در همین شکل اجرایی هم می توان آیتم شعر خوانی را با صدا و تصویر خود شعرا کرد.</w:t>
      </w:r>
    </w:p>
    <w:sectPr w:rsidR="00690918" w:rsidRPr="008D0D55" w:rsidSect="00B828DC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828DC"/>
    <w:rsid w:val="00690918"/>
    <w:rsid w:val="008D0D55"/>
    <w:rsid w:val="00B828DC"/>
    <w:rsid w:val="00FA2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7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2</cp:revision>
  <dcterms:created xsi:type="dcterms:W3CDTF">2025-01-07T09:07:00Z</dcterms:created>
  <dcterms:modified xsi:type="dcterms:W3CDTF">2025-01-07T09:34:00Z</dcterms:modified>
</cp:coreProperties>
</file>